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САНКТ-ПЕТЕРБУРГА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ПЕЧАТИ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ВЗАИМОДЕЙСТВИЮ СО СРЕДСТВАМИ МАССОВОЙ ИНФОРМАЦИИ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апреля 2018 г. N 32-р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ПЕЧАТИ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ВЗАИМОДЕЙСТВИЮ СО СРЕДСТВАМИ МАССОВОЙ ИНФОРМАЦИИ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09.06.2004 N 73-Р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совершенствования механизма распространения социальной рекламы, а также обеспечения информирования населения об общественно значимых событиях в Санкт-Петербурге: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4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печати и взаимодействию со средствами массовой информации от 09.06.2004 N 73-р "О Комиссии по социальной рекламе и рекламе, представляющей особую общественную значимость" (далее - распоряжение) следующие изменения: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5" w:history="1">
        <w:r>
          <w:rPr>
            <w:rFonts w:ascii="Calibri" w:hAnsi="Calibri" w:cs="Calibri"/>
            <w:color w:val="0000FF"/>
          </w:rPr>
          <w:t>Приложение 1</w:t>
        </w:r>
      </w:hyperlink>
      <w:r>
        <w:rPr>
          <w:rFonts w:ascii="Calibri" w:hAnsi="Calibri" w:cs="Calibri"/>
        </w:rPr>
        <w:t xml:space="preserve"> к распоряжению изложить в редакции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6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распоряжению изложить в редакции согласно </w:t>
      </w:r>
      <w:hyperlink w:anchor="Par10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Утвердить </w:t>
      </w:r>
      <w:hyperlink w:anchor="Par15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работы Комиссии по социальной рекламе и рекламе, представляющей особую общественную значимость, согласно приложению N 3 к настоящему распоряжению.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Утвердить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Par212 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Порядок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подачи заявок на рассмотрение Комиссии по социальной рекламе и рекламе, представляющей особую общественную значимость, согласно приложению N 4 к настоящему распоряжению.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Контроль за выполнением распоряжения оставляю за собой.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С.Г.Серезлеев</w:t>
      </w:r>
      <w:proofErr w:type="spellEnd"/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 по печати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взаимодействию со средствами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17.04.2018 N 32-р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3"/>
      <w:bookmarkEnd w:id="0"/>
      <w:r>
        <w:rPr>
          <w:rFonts w:ascii="Calibri" w:hAnsi="Calibri" w:cs="Calibri"/>
          <w:b/>
          <w:bCs/>
        </w:rPr>
        <w:t>СОСТАВ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СОЦИАЛЬНОЙ РЕКЛАМЕ И РЕКЛАМЕ,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ПРЕДСТАВЛЯЮЩЕЙ ОСОБУЮ ОБЩЕСТВЕННУЮ ЗНАЧИМОСТЬ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6009"/>
      </w:tblGrid>
      <w:tr w:rsidR="00911BC9">
        <w:tc>
          <w:tcPr>
            <w:tcW w:w="9070" w:type="dxa"/>
            <w:gridSpan w:val="2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Федорова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Любовь Николаевна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Комитета по печати и взаимодействию со средствами массовой информации</w:t>
            </w:r>
          </w:p>
        </w:tc>
      </w:tr>
      <w:tr w:rsidR="00911BC9">
        <w:tc>
          <w:tcPr>
            <w:tcW w:w="9070" w:type="dxa"/>
            <w:gridSpan w:val="2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председателя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Плошкина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Наталия Сергеевна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отдела сопровождения размещения рекламы Санкт-Петербургского государственного казенного учреждения "Городской центр рекламы и праздничного оформления"</w:t>
            </w:r>
          </w:p>
        </w:tc>
      </w:tr>
      <w:tr w:rsidR="00911BC9">
        <w:tc>
          <w:tcPr>
            <w:tcW w:w="9070" w:type="dxa"/>
            <w:gridSpan w:val="2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Ершихина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Наталья Викторовна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ведущий специалист отдела сопровождения размещения рекламы Санкт-Петербургского государственного казенного учреждения "Городской центр рекламы и праздничного оформления"</w:t>
            </w:r>
          </w:p>
        </w:tc>
      </w:tr>
      <w:tr w:rsidR="00911BC9">
        <w:tc>
          <w:tcPr>
            <w:tcW w:w="9070" w:type="dxa"/>
            <w:gridSpan w:val="2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Члены Комиссии: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Анашкина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Анна Евгеньевна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массовых мероприятий и развития добровольческой деятельности Комитета по молодежной политике и взаимодействию с общественными организациями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Болтин</w:t>
            </w:r>
            <w:proofErr w:type="spellEnd"/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 Дмитриевич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Комитета по культуре Санкт-Петербурга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Ваганов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Дмитрий Сергеевич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отдела сопровождения размещения рекламы Санкт-Петербургского государственного казенного учреждения "Городской центр рекламы и праздничного оформления"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Дворкин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Эдуард Осипович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сектора по информатизации и связям с общественностью Комитета по физической культуре и спорту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Дубовская</w:t>
            </w:r>
            <w:proofErr w:type="spellEnd"/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Виктория Юрьевна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ведущий специалист - пресс-секретарь Комитета по социальной политике Санкт-Петербурга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Кузьмина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Лариса Олеговна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планово-финансового отдела Комитета по образованию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Лаурхаммер</w:t>
            </w:r>
            <w:proofErr w:type="spellEnd"/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Евгения Николаевна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- пресс-секретарь Комитета по здравоохранению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Литвенюк</w:t>
            </w:r>
            <w:proofErr w:type="spellEnd"/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Алексей Михайлович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торговли и общественного питания Управления развития потребительского рынка Комитета по развитию предпринимательства и потребительского рынка Санкт-Петербурга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Минабутдинова</w:t>
            </w:r>
            <w:proofErr w:type="spellEnd"/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Линара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Эльвировна</w:t>
            </w:r>
            <w:proofErr w:type="spellEnd"/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главный специалист общего отдела - пресс-секретарь Комитета по природопользованию, охране окружающей среды и обеспечению экологической безопасности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Нилова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Надежда Григорьевна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рекламы Службы управления имуществом ГУП "Петербургский метрополитен"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Михаил Дмитриевич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начальник отдела развития инвестиционного климата Комитета по инвестициям Санкт-Петербурга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Титова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Екатерина Александровна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ведущий специалист отдела городской рекламы и информации Комитета по печати и взаимодействию со средствами массовой информации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Тукаев</w:t>
            </w:r>
            <w:proofErr w:type="spellEnd"/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Вячеслав Александрович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руководителя Управления Федеральной антимонопольной службы по Санкт-Петербургу</w:t>
            </w:r>
          </w:p>
        </w:tc>
      </w:tr>
      <w:tr w:rsidR="00911BC9">
        <w:tc>
          <w:tcPr>
            <w:tcW w:w="3061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Федорова</w:t>
            </w:r>
          </w:p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Елена Владимировна</w:t>
            </w:r>
          </w:p>
        </w:tc>
        <w:tc>
          <w:tcPr>
            <w:tcW w:w="6009" w:type="dxa"/>
          </w:tcPr>
          <w:p w:rsidR="00911BC9" w:rsidRDefault="00911B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Комитета по промышленной политике и инновациям Санкт-Петербурга</w:t>
            </w:r>
          </w:p>
        </w:tc>
      </w:tr>
    </w:tbl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 по печати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взаимодействию со средствами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17.04.2018 N 32-р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03"/>
      <w:bookmarkEnd w:id="1"/>
      <w:r>
        <w:rPr>
          <w:rFonts w:ascii="Calibri" w:hAnsi="Calibri" w:cs="Calibri"/>
          <w:b/>
          <w:bCs/>
        </w:rPr>
        <w:t>ПОЛОЖЕНИЕ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КОМИССИИ ПО СОЦИАЛЬНОЙ РЕКЛАМЕ И РЕКЛАМЕ,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ПРЕДСТАВЛЯЮЩЕЙ ОСОБУЮ ОБЩЕСТВЕННУЮ ЗНАЧИМОСТЬ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Основные положения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Комиссия по социальной рекламе и рекламе, представляющей особую общественную значимость (далее - Комиссия), является коллегиальным, постоянно действующим органом при Комитете по печати и взаимодействию со средствами массовой информации (далее - Комитет), созданным для обеспечения единой политики Правительства Санкт-Петербурга в области распространения социальной рекламы и рекламы, представляющей особую общественную значимость, на социальном ресурсе, предоставляемом операторами рекламного рынка Санкт-Петербурга.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понятия, используемые в рамках настоящего Положения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Социальная реклама -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Социальной рекламой также признается реклама, содержащая информацию о государственных праздниках Российской Федерации, праздниках и памятных датах Санкт-Петербурга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consultantplus://offline/ref=70165FC2C67D860E132FA2AB9607AA5C4FE1A591641D77ADC0F9DC1E61A0ZFN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Санкт-Петербурга от 12.10.2005 N 555-78 "О праздниках и памятных датах в Санкт-Петербурге".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Реклама мероприятий, организатором которых не является Правительство Санкт-Петербурга в лице исполнительных органов государственной власти Санкт-Петербурга, проход на которые и участие в которых являются свободными (бесплатными), может быть признана Комиссией социальной рекламой. Социальной рекламой не может быть признана реклама мероприятий, имеющих коммерческий характер.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Реклама, представляющая особую общественную значимость, - информация, адресованная неопределенному кругу лиц и направленная на достижение общественно полезных </w:t>
      </w:r>
      <w:r>
        <w:rPr>
          <w:rFonts w:ascii="Calibri" w:hAnsi="Calibri" w:cs="Calibri"/>
        </w:rPr>
        <w:lastRenderedPageBreak/>
        <w:t>целей и обеспечение интересов государства в области культуры, образования, спорта, экологии, нравственного воспитания. Объекты рекламирования, на привлечение внимания к которым направлена реклама, представляющая особую общественную значимость, могут иметь коммерческий характер и должны отвечать требованиям, содержащимся в Положении.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Социальный ресурс - средства распространения рекламы, предоставляемые операторами рекламного рынка, для размещения социальной рекламы и рекламы, представляющей особую общественную значимость, на основании договоров, заключенных с Комитетом по результатам проведения торгов на установку и эксплуатацию рекламных конструкций в Санкт-Петербурге, а также на объектах движимого и недвижимого имущества, находящегося в хозяйственном ведении Санкт-Петербургского государственного унитарного предприятия "Петербургский метрополитен".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Проекты - мероприятия, события, организуемые и освещаемые исполнительными органами государственной власти Санкт-Петербурга, федеральными органами государственной власти, осуществляющими государственный контроль и надзор на территории Санкт-Петербурга, правоохранительными органами, юридическими или физическими лицами, или обеспечивающими их проведение.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Заявители - исполнительные органы государственной власти Санкт-Петербурга, федеральные органы государственной власти, осуществляющие государственный контроль или надзор на территории Санкт-Петербурга, правоохранительные органы, юридические или физические лица, подавшие заявку о предоставлении социального ресурса для распространения социальной рекламы или рекламы, представляющей особую общественную значимость.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Заявка - пакет документов, подаваемых заявителем на имя председателя Комиссии для вынесения его на рассмотрение в заседании Комиссии.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Задачи и функции Комиссии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Комиссия в своей деятельности руководствуется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consultantplus://offline/ref=70165FC2C67D860E132FBDBA8307AA5C4CE0A5916F4A20AF91ACD2A1ZBN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Конституцией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Федерации, законодательством Российской Федерации о рекламе, правовыми актами Президента и Правительства Российской Федерации, законами и иными нормативными правовыми актами Санкт-Петербурга, а также настоящим Положением.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Комиссии осуществляют свою деятельность на общественных началах в соответствии с принципами общественного самоуправления и независимости принятия решений.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носят рекомендательный характер.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Основными задачами Комиссии являются обеспечение потребностей города федерального значения Санкт-Петербурга в распространении социальной рекламы и рекламы, представляющей особую общественную значимость, создание условий для ее размещения на предоставленном операторами (</w:t>
      </w:r>
      <w:proofErr w:type="spellStart"/>
      <w:r>
        <w:rPr>
          <w:rFonts w:ascii="Calibri" w:hAnsi="Calibri" w:cs="Calibri"/>
        </w:rPr>
        <w:t>рекламораспространителями</w:t>
      </w:r>
      <w:proofErr w:type="spellEnd"/>
      <w:r>
        <w:rPr>
          <w:rFonts w:ascii="Calibri" w:hAnsi="Calibri" w:cs="Calibri"/>
        </w:rPr>
        <w:t>) социальном ресурсе.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Комиссия в соответствии с возложенными на нее задачами выполняет следующие функции: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Рассматривает заявки организаций и физических лиц, приложенные к ним документы и материалы о предоставлении социального ресурса для продвижения заявленных проектов.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Определяет статус проектов на предмет их отнесения к социальной рекламе или рекламе, представляющей особую общественную значимость.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Выносит рекомендации о предоставлении социального ресурса для распространения рекламы по заявкам, поступившим в Комиссию, или об отказе в предоставлении, в том числе в связи с недостаточностью социального ресурса, запрошенного заявителем.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3.3.4. Рассматривает долгосрочные проекты распространения социальной рекламы и рекламы, представляющие особую общественную значимость, и включает их в квартальные и годовые планы.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Рассматривает перечни предоставленных Администрацией Губернатора Санкт-Петербурга особо значимых проектов для их продвижения с использованием социального ресурса и выносит рекомендации о присвоении конкретным проектам статуса приоритетных.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3.3.6. Рассматривает возможности использования новых форм и технологий в области распространения социальной рекламы, а также эффективного использования социального ресурса.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Полномочия Комиссии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своей компетенции Комиссия имеет право: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Вносить в установленном порядке рекомендации и предложения по вопросам распространения социальной рекламы и рекламы, представляющей особую общественную значимость, на рассмотрение Комитета.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необходимую для осуществления своих полномочий информацию от исполнительных органов государственной власти Санкт-Петербурга, иных государственных органов, а также организаций-заявителей.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Заслушивать доклады и отчеты членов Комиссии о результатах выполнения возложенных на них обязанностей в рамках деятельности Комиссии.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В случае необходимости привлекать в установленном порядке к работе Комиссии специалистов и экспертов по вопросам, входящим в компетенцию Комиссии.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Обеспечивать соблюдение порядка и сроков подачи заявок, их рассмотрения Комиссией.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Осуществлять иные функции и полномочия, необходимые для решения задач, возложенных на Комиссию.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Разрабатывать форму заявки, представляемой в Комиссию, а также устанавливать перечень документов и материалов, прилагаемых к заявке.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 по печати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взаимодействию со средствами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17.04.2018 N 32-р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57"/>
      <w:bookmarkEnd w:id="2"/>
      <w:r>
        <w:rPr>
          <w:rFonts w:ascii="Calibri" w:hAnsi="Calibri" w:cs="Calibri"/>
          <w:b/>
          <w:bCs/>
        </w:rPr>
        <w:t>РЕГЛАМЕНТ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КОМИССИИ ПО СОЦИАЛЬНОЙ РЕКЛАМЕ И РЕКЛАМЕ,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ПРЕДСТАВЛЯЮЩЕЙ ОСОБУЮ ОБЩЕСТВЕННУЮ ЗНАЧИМОСТЬ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Количественный и персональный состав Комиссии утверждается распоряжением председателя Комитета.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Комиссию возглавляет председатель, который руководит деятельностью Комиссии и несет персональную ответственность за выполнение возложенных на него задач.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 период отсутствия председателя Комиссии его обязанности исполняет заместитель председателя.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Председатель/заместитель председателя Комиссии: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выносит на рассмотрение </w:t>
      </w:r>
      <w:proofErr w:type="gramStart"/>
      <w:r>
        <w:rPr>
          <w:rFonts w:ascii="Calibri" w:hAnsi="Calibri" w:cs="Calibri"/>
        </w:rPr>
        <w:t>Комиссии</w:t>
      </w:r>
      <w:proofErr w:type="gramEnd"/>
      <w:r>
        <w:rPr>
          <w:rFonts w:ascii="Calibri" w:hAnsi="Calibri" w:cs="Calibri"/>
        </w:rPr>
        <w:t xml:space="preserve"> предварительно проработанные Рабочей группой, сформированной из состава членов Комиссии, заявки по вопросам распространения социальной рекламы и рекламы, представляющей особую общественную значимость;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заседания Комиссии;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и подписывает протоколы заседаний Комиссии.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Секретарь Комиссии: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подготовку необходимых для рассмотрения Комиссией документов и материалов;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своевременную отправку заявителям корреспонденции от Комиссии;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обеспечивает иное взаимодействие с заявителями по вопросам подачи, рассмотрения заявок, вынесения их на рассмотрение Комиссии, принятия решений по заявкам;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информирует членов Комиссии о дате и времени проведения заседания Комиссии;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оглашает на заседании Комиссии изложенное в письменной форме мнение отсутствующих членов Комиссии, заключения профильных Комитетов;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ведет протоколы заседаний Комиссии и подписывает выписки из них.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Заседание Комиссии считается правомочным, если в нем участвуют не менее половины ее членов. Член Комиссии может доверять свои полномочия другому члену Комиссии, оформив соответствующую доверенность.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Заседания Комиссии проводятся председателем Комиссии или по его указанию заместителем председателя Комиссии.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Заседания Комиссии проводятся с 1-го по 7-е число месяца, предшествующего месяцу размещения рекламы. Перенос очередного заседания Комиссии возможен по объективным причинам, в том числе если на него явилось менее половины членов Комиссии. Решение о переносе принимает председатель, а по его указанию - заместитель председателя Комиссии.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Наряду с членами Комиссии участие в ее заседании могут принимать лица, приглашенные председателем/заместителем председателя Комиссии, которые могут давать пояснения, имеющие существенное значение для принятия Комиссией решения по конкретным заявкам.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Принятие решения Комиссией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На заседании Комиссии каждому члену Комиссии предоставляются материалы, подготовленные Рабочей группой по результатам предварительного рассмотрения заявок.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По результатам рассмотрения заявок Комиссия может принять одно из следующих решений: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поддержке проекта;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отказе в поддержке проекта;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о продлении срока поддержки проекта;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рассмотрении заявки на следующем заседании.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Комиссия признает рекламу социальной и принимает решение рекомендовать проект для размещения на социальном ресурсе, если реклама отвечает понятию "социальная реклама". При распространении социальной рекламы должна отсутствовать коммерческая заинтересованность заявителя.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Комиссия признает рекламу рекламой, представляющей особую общественную значимость, и принимает решение о поддержке проекта, если такая реклама отвечает понятию "реклама, представляющая особую общественную значимость".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Реклама проектов, имеющих коммерческую составляющую, может быть признана Комиссией рекламой, представляющей особую общественную значимость, в случае, если: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полное или частичное финансирование проекта осуществляется за счет бюджета Санкт-Петербурга или Российской Федерации;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Правительство Санкт-Петербурга и/или Российской Федерации в лице соответствующих исполнительных органов государственной власти или органов власти, осуществляющих государственный контроль (надзор) на территории Санкт-Петербурга, является организатором или </w:t>
      </w:r>
      <w:proofErr w:type="spellStart"/>
      <w:r>
        <w:rPr>
          <w:rFonts w:ascii="Calibri" w:hAnsi="Calibri" w:cs="Calibri"/>
        </w:rPr>
        <w:t>соорганизатором</w:t>
      </w:r>
      <w:proofErr w:type="spellEnd"/>
      <w:r>
        <w:rPr>
          <w:rFonts w:ascii="Calibri" w:hAnsi="Calibri" w:cs="Calibri"/>
        </w:rPr>
        <w:t xml:space="preserve"> мероприятия;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заявителем (лицом, заинтересованным в продвижении проекта) выступает орган государственной власти или организация, поддерживаемая органом государственной власти. При этом заявитель предоставляет в Комиссию гарантийное письмо о предоставлении помощи социально незащищенным слоям населения в соответствии с требованиями, установленными в заявке.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10.6. Решение об отказе в поддержке проекта Комиссия принимает в случае, если реклама не отвечает понятиям "социальная реклама" или "реклама, представляющая особую общественную значимость", а также в связи с отсутствием или недостаточностью запрошенного социального ресурса.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10.7. Решение Комиссии о поддержке или об отказе в поддержке каждого проекта принимается простым большинством голосов присутствующих в заседании Комиссии и оформляется протоколом.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10.8. По результатам рассмотрения заявок Комиссией заявителю в форме выписки из протокола направляется ответ.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10.9. В случае принятия решения о поддержке проекта Комиссия имеет право направить в адрес заявителя запрос о корректировке рекламных материалов.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10.10. В случае отказа или невнесения заявителем в рекламные материалы соответствующих корректировок решение Комиссии по данной заявке признается отрицательным.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10.11. В случае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заявителем рекламных материалов, готовых или пригодных для распространения на выделенном Комиссией социальном ресурсе, в установленные сроки заявитель лишается права на размещение рекламы. Освободившийся ресурс по решению председателя или заместителя председателя Комиссии распределяется среди заявителей, заявки которых были ранее поддержаны.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Организация деятельности Комиссии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11.1. Координацию деятельности Комиссии и обеспечение взаимодействия Комиссии с исполнительными органами государственной власти Санкт-Петербурга осуществляет Комитет.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Организационно-техническое обеспечение работы Комиссии осуществляет Санкт-Петербургское государственное казенное учреждение "Городской центр рекламы и праздничного оформления".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Комитета по печати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взаимодействию со средствами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17.04.2018 N 32-р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12"/>
      <w:bookmarkEnd w:id="3"/>
      <w:r>
        <w:rPr>
          <w:rFonts w:ascii="Calibri" w:hAnsi="Calibri" w:cs="Calibri"/>
          <w:b/>
          <w:bCs/>
        </w:rPr>
        <w:t>ПОРЯДОК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ПОДАЧИ ЗАЯВОК НА РАССМОТРЕНИЕ КОМИССИИ ПО СОЦИАЛЬНОЙ РЕКЛАМЕ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РЕКЛАМЕ, ПРЕДСТАВЛЯЮЩЕЙ ОСОБУЮ ОБЩЕСТВЕННУЮ ЗНАЧИМОСТЬ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принимает к рассмотрению заявки с приложенными к ним в соответствии с установленным перечнем документами и материалами, поступившие не менее чем за 45 календарных дней до начала планируемого размещения социальной рекламы или рекламы, представляющей особую общественную значимость.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Заявки направляются Секретарю Комиссии в письменной форме по адресу: Каменноостровский пр., д. 67, лит. А, и в электронном варианте по адресу: sni@gcrr.ru. Секретарь Комиссии передает их на рассмотрение Комиссии при наличии следующего пакета документов: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Письмо-обращение о выделении ресурса для размещения социальной рекламы или рекламы, представляющей особую общественную значимость, на имя Председателя Комиссии на бланке организации-заявителя. Письмо должно быть подписано руководителем и заверено печатью организации-заявителя. К письму должны прилагаться заверенные надлежащим образом копии документов, подтверждающие полномочия заявителя либо иного уполномоченного лица, за исключением предоставления таких документов органами государственной власти, правоохранительными органами.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Бланк-заявка установленной формы, заверенная печатью заявителя (при наличии) и подписью руководителя или иного уполномоченного лица заявителя, или подписью физического лица.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Заключение профильного исполнительного органа государственной власти Санкт-Петербурга, федерального органа государственной власти, осуществляющего государственный контроль или надзор на территории Санкт-Петербурга, правоохранительных органов, содержащее подробное обоснование статуса заявленного проекта.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Цветной дизайн-макет рекламы формата A4 для печатной продукции, который готовится отдельно для каждого </w:t>
      </w:r>
      <w:proofErr w:type="spellStart"/>
      <w:r>
        <w:rPr>
          <w:rFonts w:ascii="Calibri" w:hAnsi="Calibri" w:cs="Calibri"/>
        </w:rPr>
        <w:t>рекламоносителя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раскадровка</w:t>
      </w:r>
      <w:proofErr w:type="spellEnd"/>
      <w:r>
        <w:rPr>
          <w:rFonts w:ascii="Calibri" w:hAnsi="Calibri" w:cs="Calibri"/>
        </w:rPr>
        <w:t xml:space="preserve"> к видеоролику в цветном варианте с учетом того, что его хронометраж должен быть длительностью не более 15 секунд формата </w:t>
      </w:r>
      <w:proofErr w:type="spellStart"/>
      <w:r>
        <w:rPr>
          <w:rFonts w:ascii="Calibri" w:hAnsi="Calibri" w:cs="Calibri"/>
        </w:rPr>
        <w:t>avi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wmv</w:t>
      </w:r>
      <w:proofErr w:type="spellEnd"/>
      <w:r>
        <w:rPr>
          <w:rFonts w:ascii="Calibri" w:hAnsi="Calibri" w:cs="Calibri"/>
        </w:rPr>
        <w:t xml:space="preserve">, а размер - не превышать 10 Мб, печатный вариант текста для </w:t>
      </w:r>
      <w:proofErr w:type="spellStart"/>
      <w:r>
        <w:rPr>
          <w:rFonts w:ascii="Calibri" w:hAnsi="Calibri" w:cs="Calibri"/>
        </w:rPr>
        <w:t>аудиороликов</w:t>
      </w:r>
      <w:proofErr w:type="spellEnd"/>
      <w:r>
        <w:rPr>
          <w:rFonts w:ascii="Calibri" w:hAnsi="Calibri" w:cs="Calibri"/>
        </w:rPr>
        <w:t xml:space="preserve"> - не более 25 слов.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материалы должны быть заверены подписью руководителя и печатью организации-заявителя и соответствовать требованиям законодательства Российской Федерации.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Письменная гарантия, заверенная подписью руководителя и печатью организации (при наличии) или подписью физического лица о том, что в случае принятия Комиссией положительного решения о поддержке проекта заявитель обязан изготовить и представить для размещения рекламные материалы в полном объеме и в установленные сроки.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Заявители несут полную ответственность перед Комиссией и операторами наружной рекламы за неисполнение взятых на себя обязательств по соблюдению сроков предоставления рекламных материалов для размещения в полном объеме.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Секретарь Комиссии не направляет на рассмотрение Комиссии документы и материалы, поданные заявителем, в следующих случаях, если: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пакет документов и материалов представлен заявителем с нарушением установленных сроков;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пакет документов и материалов представлен не в полном объеме, в том числе отсутствуют гарантийные обязательства заявителя в части оказания помощи социально незащищенным слоям населения в случае предоставления ресурса для размещения рекламы, представляющей особую общественную значимость;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оформлена ненадлежащим образом и не соответствует установленной форме;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рекламные материалы не соответствуют требованиям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13 марта 2006 года N 38-ФЗ "О рекламе".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 материалы, представленные с нарушением установленных требований к Порядку подачи заявок, возвращаются заявителю.</w:t>
      </w:r>
    </w:p>
    <w:p w:rsidR="00911BC9" w:rsidRDefault="00911BC9" w:rsidP="00911BC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 отказе в вынесении заявки на рассмотрение Комиссии Секретарь Комиссии уведомляет заявителя в течение пяти рабочих дней со дня поступления заявки, но не позднее чем за 2 рабочих дня до даты заседания Комиссии, в письменном виде.</w:t>
      </w: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11BC9" w:rsidRDefault="00911BC9" w:rsidP="00911B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12F8" w:rsidRDefault="007212F8">
      <w:bookmarkStart w:id="4" w:name="_GoBack"/>
      <w:bookmarkEnd w:id="4"/>
    </w:p>
    <w:sectPr w:rsidR="007212F8" w:rsidSect="002C716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C9"/>
    <w:rsid w:val="007212F8"/>
    <w:rsid w:val="0091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316E-1CA9-468F-92FD-2F921C36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65FC2C67D860E132FBDBA8307AA5C4CE0A49C6D1877ADC0F9DC1E61A0ZF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65FC2C67D860E132FA2AB9607AA5C4FE0A291661477ADC0F9DC1E610F095F06CE4E8DC6D9B061ADZ9N" TargetMode="External"/><Relationship Id="rId5" Type="http://schemas.openxmlformats.org/officeDocument/2006/relationships/hyperlink" Target="consultantplus://offline/ref=70165FC2C67D860E132FA2AB9607AA5C4FE0A291661477ADC0F9DC1E610F095F06CE4E8DC6D9B061ADZ8N" TargetMode="External"/><Relationship Id="rId4" Type="http://schemas.openxmlformats.org/officeDocument/2006/relationships/hyperlink" Target="consultantplus://offline/ref=70165FC2C67D860E132FA2AB9607AA5C4FE0A291661477ADC0F9DC1E61A0Z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Владимир Олегович</dc:creator>
  <cp:keywords/>
  <dc:description/>
  <cp:lastModifiedBy>Овчинников Владимир Олегович</cp:lastModifiedBy>
  <cp:revision>1</cp:revision>
  <dcterms:created xsi:type="dcterms:W3CDTF">2018-05-11T13:24:00Z</dcterms:created>
  <dcterms:modified xsi:type="dcterms:W3CDTF">2018-05-11T13:25:00Z</dcterms:modified>
</cp:coreProperties>
</file>